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GungsuhChe" w:hAnsi="GungsuhChe"/>
          <w:b/>
          <w:szCs w:val="32"/>
        </w:rPr>
      </w:pPr>
      <w:bookmarkStart w:id="0" w:name="OLE_LINK2"/>
      <w:bookmarkStart w:id="1" w:name="OLE_LINK1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</w:rPr>
        <w:t xml:space="preserve">Biomass Carbonization </w:t>
      </w:r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>Plant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Feedstock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you used for </w:t>
      </w:r>
      <w:r>
        <w:rPr>
          <w:rFonts w:hint="eastAsia" w:ascii="Arial" w:hAnsi="Arial" w:cs="Arial"/>
          <w:color w:val="000000"/>
          <w:sz w:val="24"/>
        </w:rPr>
        <w:t>biomass carbonization, for example, wood pellet, sawdust, wood powder, wood chip,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etc</w:t>
      </w:r>
      <w:r>
        <w:rPr>
          <w:rFonts w:ascii="Arial" w:hAnsi="Arial" w:cs="Arial"/>
          <w:color w:val="000000"/>
          <w:sz w:val="24"/>
        </w:rPr>
        <w:t xml:space="preserve">.: </w:t>
      </w:r>
      <w:r>
        <w:rPr>
          <w:rFonts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</w:t>
      </w:r>
      <w:r>
        <w:rPr>
          <w:rFonts w:ascii="Arial" w:hAnsi="Arial" w:cs="Arial"/>
          <w:color w:val="000000"/>
          <w:sz w:val="24"/>
        </w:rPr>
        <w:t>mm, and</w:t>
      </w:r>
      <w:r>
        <w:rPr>
          <w:rFonts w:hint="eastAsia" w:ascii="Arial" w:hAnsi="Arial" w:cs="Arial"/>
          <w:color w:val="000000"/>
          <w:sz w:val="24"/>
        </w:rPr>
        <w:t xml:space="preserve"> moisture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</w:t>
      </w:r>
      <w:r>
        <w:rPr>
          <w:rFonts w:hint="eastAsia" w:ascii="Arial" w:hAnsi="Arial" w:cs="Arial"/>
          <w:color w:val="000000"/>
          <w:sz w:val="24"/>
        </w:rPr>
        <w:t xml:space="preserve">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Please provide </w:t>
      </w:r>
      <w:r>
        <w:rPr>
          <w:rFonts w:ascii="Arial" w:hAnsi="Arial" w:cs="Arial"/>
          <w:color w:val="000000"/>
          <w:sz w:val="24"/>
        </w:rPr>
        <w:t xml:space="preserve">a </w:t>
      </w:r>
      <w:r>
        <w:rPr>
          <w:rFonts w:hint="eastAsia" w:ascii="Arial" w:hAnsi="Arial" w:cs="Arial"/>
          <w:color w:val="000000"/>
          <w:sz w:val="24"/>
        </w:rPr>
        <w:t>f</w:t>
      </w:r>
      <w:r>
        <w:rPr>
          <w:rFonts w:ascii="Arial" w:hAnsi="Arial" w:cs="Arial"/>
          <w:color w:val="000000"/>
          <w:sz w:val="24"/>
        </w:rPr>
        <w:t xml:space="preserve">uel </w:t>
      </w:r>
      <w:r>
        <w:rPr>
          <w:rFonts w:hint="eastAsia" w:ascii="Arial" w:hAnsi="Arial" w:cs="Arial"/>
          <w:color w:val="000000"/>
          <w:sz w:val="24"/>
        </w:rPr>
        <w:t xml:space="preserve">industrial </w:t>
      </w:r>
      <w:r>
        <w:rPr>
          <w:rFonts w:ascii="Arial" w:hAnsi="Arial" w:cs="Arial"/>
          <w:color w:val="000000"/>
          <w:sz w:val="24"/>
        </w:rPr>
        <w:t>analysis report</w:t>
      </w:r>
      <w:r>
        <w:rPr>
          <w:rFonts w:hint="eastAsia" w:ascii="Arial" w:hAnsi="Arial" w:cs="Arial"/>
          <w:color w:val="000000"/>
          <w:sz w:val="24"/>
        </w:rPr>
        <w:t xml:space="preserve"> if you have (such as caloric value, volatile matter, fixed carbon and ash content, </w:t>
      </w:r>
      <w:r>
        <w:rPr>
          <w:rFonts w:ascii="Arial" w:hAnsi="Arial" w:cs="Arial"/>
          <w:color w:val="000000"/>
          <w:sz w:val="24"/>
        </w:rPr>
        <w:t xml:space="preserve">and </w:t>
      </w:r>
      <w:r>
        <w:rPr>
          <w:rFonts w:hint="eastAsia" w:ascii="Arial" w:hAnsi="Arial" w:cs="Arial"/>
          <w:color w:val="000000"/>
          <w:sz w:val="24"/>
        </w:rPr>
        <w:t>ash fusion point.) ：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vailable area for </w:t>
      </w:r>
      <w:r>
        <w:rPr>
          <w:rFonts w:hint="eastAsia" w:ascii="Arial" w:hAnsi="Arial" w:cs="Arial"/>
          <w:color w:val="000000"/>
          <w:sz w:val="24"/>
        </w:rPr>
        <w:t>biomass carbonization</w:t>
      </w:r>
      <w:r>
        <w:rPr>
          <w:rFonts w:ascii="Arial" w:hAnsi="Arial" w:cs="Arial"/>
          <w:color w:val="000000"/>
          <w:sz w:val="24"/>
        </w:rPr>
        <w:t xml:space="preserve"> plant: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Downtown or Suburb or Outer suburb?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>Constructions description within</w:t>
      </w:r>
      <w:r>
        <w:rPr>
          <w:rFonts w:ascii="Arial" w:hAnsi="Arial" w:cs="Arial"/>
          <w:sz w:val="24"/>
        </w:rPr>
        <w:t xml:space="preserve"> 50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>
        <w:rPr>
          <w:rFonts w:hint="eastAsia" w:ascii="Arial" w:hAnsi="Arial" w:cs="Arial"/>
          <w:sz w:val="24"/>
        </w:rPr>
        <w:t>eters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radius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around </w:t>
      </w:r>
      <w:r>
        <w:rPr>
          <w:rFonts w:ascii="Arial" w:hAnsi="Arial" w:cs="Arial"/>
          <w:sz w:val="24"/>
        </w:rPr>
        <w:t xml:space="preserve">the </w:t>
      </w:r>
      <w:r>
        <w:rPr>
          <w:rFonts w:hint="eastAsia" w:ascii="Arial" w:hAnsi="Arial" w:cs="Arial"/>
          <w:sz w:val="24"/>
        </w:rPr>
        <w:t>carbonization plant (School? Hospital? Residential area</w:t>
      </w:r>
      <w:r>
        <w:rPr>
          <w:rFonts w:ascii="Arial" w:hAnsi="Arial" w:cs="Arial"/>
          <w:sz w:val="24"/>
        </w:rPr>
        <w:t>…</w:t>
      </w:r>
      <w:r>
        <w:rPr>
          <w:rFonts w:hint="eastAsia" w:ascii="Arial" w:hAnsi="Arial" w:cs="Arial"/>
          <w:sz w:val="24"/>
        </w:rPr>
        <w:t>?)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Distance to the outer power supply: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  <w:r>
        <w:rPr>
          <w:rFonts w:ascii="Arial" w:hAnsi="Arial" w:cs="Arial"/>
          <w:color w:val="000000"/>
          <w:sz w:val="24"/>
        </w:rPr>
        <w:t>m</w:t>
      </w:r>
      <w:r>
        <w:rPr>
          <w:rFonts w:hint="eastAsia" w:ascii="Arial" w:hAnsi="Arial" w:cs="Arial"/>
          <w:color w:val="000000"/>
          <w:sz w:val="24"/>
        </w:rPr>
        <w:t>eters</w:t>
      </w:r>
      <w:r>
        <w:rPr>
          <w:rFonts w:ascii="Arial" w:hAnsi="Arial" w:cs="Arial"/>
          <w:color w:val="000000"/>
          <w:sz w:val="24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Local industrial electricity power supply system: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Voltage: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  <w:r>
        <w:rPr>
          <w:rFonts w:ascii="Arial" w:hAnsi="Arial" w:cs="Arial"/>
          <w:color w:val="000000"/>
          <w:sz w:val="24"/>
        </w:rPr>
        <w:t xml:space="preserve">; </w:t>
      </w:r>
      <w:r>
        <w:rPr>
          <w:rFonts w:hint="eastAsia" w:ascii="Arial" w:hAnsi="Arial" w:cs="Arial"/>
          <w:color w:val="000000"/>
          <w:sz w:val="24"/>
        </w:rPr>
        <w:t>Frequency</w:t>
      </w:r>
      <w:r>
        <w:rPr>
          <w:rFonts w:ascii="Arial" w:hAnsi="Arial" w:cs="Arial"/>
          <w:color w:val="000000"/>
          <w:sz w:val="24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Hz</w:t>
      </w:r>
      <w:r>
        <w:rPr>
          <w:rFonts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</w:rPr>
        <w:t xml:space="preserve"> Phase: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For biochar production, are you selling it or for own use?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</w:rPr>
        <w:t>I</w:t>
      </w:r>
      <w:r>
        <w:rPr>
          <w:rFonts w:ascii="Arial" w:hAnsi="Arial" w:cs="Arial"/>
          <w:color w:val="000000"/>
          <w:sz w:val="24"/>
        </w:rPr>
        <w:t xml:space="preserve">f biochar is for own use, where are you going to apply to (soil, building material, animal feeding, filter, etc.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Are you interested in verifying biochar as carbon credit adding additional income?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default" w:ascii="Arial" w:hAnsi="Arial" w:cs="Arial"/>
          <w:color w:val="000000"/>
          <w:sz w:val="24"/>
          <w:u w:val="single"/>
        </w:rPr>
      </w:pPr>
      <w:r>
        <w:rPr>
          <w:rFonts w:hint="default" w:ascii="Arial" w:hAnsi="Arial" w:cs="Arial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default" w:ascii="Arial" w:hAnsi="Arial" w:cs="Arial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Besides biomass carbonization, do you have </w:t>
      </w:r>
      <w:r>
        <w:rPr>
          <w:rFonts w:ascii="Arial" w:hAnsi="Arial" w:cs="Arial"/>
          <w:color w:val="000000"/>
          <w:sz w:val="24"/>
        </w:rPr>
        <w:t>other requirements for this system, such as hot water, steam,</w:t>
      </w:r>
      <w:r>
        <w:rPr>
          <w:rFonts w:hint="eastAsia" w:ascii="Arial" w:hAnsi="Arial" w:cs="Arial"/>
          <w:color w:val="000000"/>
          <w:sz w:val="24"/>
        </w:rPr>
        <w:t xml:space="preserve"> heat</w:t>
      </w:r>
      <w:r>
        <w:rPr>
          <w:rFonts w:ascii="Arial" w:hAnsi="Arial" w:cs="Arial"/>
          <w:color w:val="000000"/>
          <w:sz w:val="24"/>
        </w:rPr>
        <w:t>,</w:t>
      </w:r>
      <w:r>
        <w:rPr>
          <w:rFonts w:hint="eastAsia" w:ascii="Arial" w:hAnsi="Arial" w:cs="Arial"/>
          <w:color w:val="000000"/>
          <w:sz w:val="24"/>
        </w:rPr>
        <w:t xml:space="preserve"> or electricity?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000000"/>
          <w:sz w:val="24"/>
          <w:highlight w:val="yellow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Arial" w:hAnsi="Arial" w:cs="Arial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We recommend that the </w:t>
      </w:r>
      <w:r>
        <w:rPr>
          <w:rFonts w:ascii="Arial" w:hAnsi="Arial" w:cs="Arial"/>
          <w:color w:val="000000"/>
          <w:sz w:val="24"/>
        </w:rPr>
        <w:t>fuel particle size</w:t>
      </w:r>
      <w:r>
        <w:rPr>
          <w:rFonts w:hint="eastAsia" w:ascii="Arial" w:hAnsi="Arial" w:cs="Arial"/>
          <w:color w:val="000000"/>
          <w:sz w:val="24"/>
        </w:rPr>
        <w:t xml:space="preserve"> be less than 30mm</w:t>
      </w:r>
      <w:r>
        <w:rPr>
          <w:rFonts w:ascii="Arial" w:hAnsi="Arial" w:cs="Arial"/>
          <w:color w:val="000000"/>
          <w:sz w:val="24"/>
        </w:rPr>
        <w:t>,</w:t>
      </w:r>
      <w:r>
        <w:rPr>
          <w:rFonts w:hint="eastAsia" w:ascii="Arial" w:hAnsi="Arial" w:cs="Arial"/>
          <w:color w:val="000000"/>
          <w:sz w:val="24"/>
        </w:rPr>
        <w:t xml:space="preserve"> and the moisture content should be less than 15%. If your raw materials </w:t>
      </w:r>
      <w:r>
        <w:rPr>
          <w:rFonts w:ascii="Arial" w:hAnsi="Arial" w:cs="Arial"/>
          <w:color w:val="000000"/>
          <w:sz w:val="24"/>
        </w:rPr>
        <w:t>do</w:t>
      </w:r>
      <w:r>
        <w:rPr>
          <w:rFonts w:hint="eastAsia" w:ascii="Arial" w:hAnsi="Arial" w:cs="Arial"/>
          <w:color w:val="000000"/>
          <w:sz w:val="24"/>
        </w:rPr>
        <w:t xml:space="preserve"> not meet this requirement,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Do you have cr</w:t>
      </w:r>
      <w:r>
        <w:rPr>
          <w:rFonts w:hint="eastAsia" w:ascii="Arial" w:hAnsi="Arial" w:cs="Arial"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>sh</w:t>
      </w:r>
      <w:r>
        <w:rPr>
          <w:rFonts w:hint="eastAsia" w:ascii="Arial" w:hAnsi="Arial" w:cs="Arial"/>
          <w:color w:val="000000"/>
          <w:sz w:val="24"/>
        </w:rPr>
        <w:t>ing</w:t>
      </w:r>
      <w:r>
        <w:rPr>
          <w:rFonts w:ascii="Arial" w:hAnsi="Arial" w:cs="Arial"/>
          <w:color w:val="000000"/>
          <w:sz w:val="24"/>
        </w:rPr>
        <w:t xml:space="preserve"> equipment that</w:t>
      </w:r>
      <w:r>
        <w:rPr>
          <w:rFonts w:hint="eastAsia" w:ascii="Arial" w:hAnsi="Arial" w:cs="Arial"/>
          <w:color w:val="000000"/>
          <w:sz w:val="24"/>
        </w:rPr>
        <w:t xml:space="preserve"> can make feedstock</w:t>
      </w:r>
      <w:r>
        <w:rPr>
          <w:rFonts w:ascii="Arial" w:hAnsi="Arial" w:cs="Arial"/>
          <w:color w:val="000000"/>
          <w:sz w:val="24"/>
        </w:rPr>
        <w:t xml:space="preserve"> length or diameter </w:t>
      </w:r>
      <w:r>
        <w:rPr>
          <w:rFonts w:hint="eastAsia" w:ascii="Arial" w:hAnsi="Arial" w:cs="Arial"/>
          <w:color w:val="000000"/>
          <w:sz w:val="24"/>
        </w:rPr>
        <w:t>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</w:rPr>
        <w:t>3</w:t>
      </w:r>
      <w:r>
        <w:rPr>
          <w:rFonts w:ascii="Arial" w:hAnsi="Arial" w:cs="Arial"/>
          <w:color w:val="000000"/>
          <w:sz w:val="24"/>
        </w:rPr>
        <w:t>0mm</w:t>
      </w:r>
      <w:r>
        <w:rPr>
          <w:rFonts w:hint="eastAsia" w:ascii="Arial" w:hAnsi="Arial" w:cs="Arial"/>
          <w:color w:val="000000"/>
          <w:sz w:val="24"/>
        </w:rPr>
        <w:t xml:space="preserve"> (to cut big size into small size)</w:t>
      </w:r>
      <w:r>
        <w:rPr>
          <w:rFonts w:ascii="Arial" w:hAnsi="Arial" w:cs="Arial"/>
          <w:color w:val="000000"/>
          <w:sz w:val="24"/>
        </w:rPr>
        <w:t>?</w:t>
      </w:r>
      <w:r>
        <w:rPr>
          <w:rFonts w:hint="eastAsia"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Do you have a </w:t>
      </w:r>
      <w:r>
        <w:rPr>
          <w:rFonts w:hint="eastAsia" w:ascii="Arial" w:hAnsi="Arial" w:cs="Arial"/>
          <w:color w:val="000000"/>
          <w:sz w:val="24"/>
        </w:rPr>
        <w:t>dryer</w:t>
      </w:r>
      <w:r>
        <w:rPr>
          <w:rFonts w:ascii="Arial" w:hAnsi="Arial" w:cs="Arial"/>
          <w:color w:val="000000"/>
          <w:sz w:val="24"/>
        </w:rPr>
        <w:t xml:space="preserve"> that</w:t>
      </w:r>
      <w:r>
        <w:rPr>
          <w:rFonts w:hint="eastAsia" w:ascii="Arial" w:hAnsi="Arial" w:cs="Arial"/>
          <w:color w:val="000000"/>
          <w:sz w:val="24"/>
        </w:rPr>
        <w:t xml:space="preserve"> can make</w:t>
      </w:r>
      <w:r>
        <w:rPr>
          <w:rFonts w:ascii="Arial" w:hAnsi="Arial" w:cs="Arial"/>
          <w:color w:val="000000"/>
          <w:sz w:val="24"/>
        </w:rPr>
        <w:t xml:space="preserve"> the </w:t>
      </w:r>
      <w:r>
        <w:rPr>
          <w:rFonts w:hint="eastAsia" w:ascii="Arial" w:hAnsi="Arial" w:cs="Arial"/>
          <w:color w:val="000000"/>
          <w:sz w:val="24"/>
        </w:rPr>
        <w:t>feedstock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moisture content 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</w:rPr>
        <w:t>15%</w:t>
      </w:r>
      <w:r>
        <w:rPr>
          <w:rFonts w:ascii="Arial" w:hAnsi="Arial" w:cs="Arial"/>
          <w:color w:val="000000"/>
          <w:sz w:val="24"/>
        </w:rPr>
        <w:t>?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Project c</w:t>
      </w:r>
      <w:r>
        <w:rPr>
          <w:rFonts w:ascii="Arial" w:hAnsi="Arial" w:cs="Arial"/>
          <w:color w:val="000000"/>
          <w:sz w:val="24"/>
        </w:rPr>
        <w:t>onstruction site</w:t>
      </w:r>
      <w:r>
        <w:rPr>
          <w:rFonts w:hint="eastAsia" w:ascii="Arial" w:hAnsi="Arial" w:cs="Arial"/>
          <w:color w:val="000000"/>
          <w:sz w:val="24"/>
        </w:rPr>
        <w:t xml:space="preserve"> address.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;</w:t>
      </w:r>
      <w:r>
        <w:rPr>
          <w:rFonts w:hint="eastAsia" w:ascii="Arial" w:hAnsi="Arial" w:cs="Arial"/>
          <w:color w:val="000000"/>
          <w:sz w:val="24"/>
        </w:rPr>
        <w:t xml:space="preserve">  Altitude: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</w:rPr>
        <w:t>meters; Average temperature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17" w:firstLineChars="49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17" w:firstLineChars="49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Local sale price for biochar</w:t>
      </w:r>
      <w:r>
        <w:rPr>
          <w:rFonts w:ascii="Arial" w:hAnsi="Arial" w:cs="Arial"/>
          <w:color w:val="000000"/>
          <w:sz w:val="24"/>
        </w:rPr>
        <w:t xml:space="preserve"> (USD/</w:t>
      </w:r>
      <w:r>
        <w:rPr>
          <w:rFonts w:hint="eastAsia" w:ascii="Arial" w:hAnsi="Arial" w:cs="Arial"/>
          <w:color w:val="000000"/>
          <w:sz w:val="24"/>
        </w:rPr>
        <w:t>kg</w:t>
      </w:r>
      <w:r>
        <w:rPr>
          <w:rFonts w:ascii="Arial" w:hAnsi="Arial" w:cs="Arial"/>
          <w:color w:val="000000"/>
          <w:sz w:val="24"/>
        </w:rPr>
        <w:t xml:space="preserve">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Purchasing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</w:rPr>
        <w:t xml:space="preserve"> biomass </w:t>
      </w:r>
      <w:r>
        <w:rPr>
          <w:rFonts w:ascii="Arial" w:hAnsi="Arial" w:cs="Arial"/>
          <w:color w:val="000000"/>
          <w:sz w:val="24"/>
        </w:rPr>
        <w:t>fuel material (USD/</w:t>
      </w:r>
      <w:r>
        <w:rPr>
          <w:rFonts w:hint="eastAsia" w:ascii="Arial" w:hAnsi="Arial" w:cs="Arial"/>
          <w:color w:val="000000"/>
          <w:sz w:val="24"/>
        </w:rPr>
        <w:t>kg</w:t>
      </w:r>
      <w:r>
        <w:rPr>
          <w:rFonts w:ascii="Arial" w:hAnsi="Arial" w:cs="Arial"/>
          <w:color w:val="000000"/>
          <w:sz w:val="24"/>
        </w:rPr>
        <w:t xml:space="preserve">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Have you obtained the </w:t>
      </w:r>
      <w:r>
        <w:rPr>
          <w:rFonts w:ascii="Arial" w:hAnsi="Arial" w:cs="Arial"/>
          <w:color w:val="000000"/>
          <w:sz w:val="24"/>
        </w:rPr>
        <w:t>government’s approval</w:t>
      </w:r>
      <w:r>
        <w:rPr>
          <w:rFonts w:hint="eastAsia" w:ascii="Arial" w:hAnsi="Arial" w:cs="Arial"/>
          <w:color w:val="000000"/>
          <w:sz w:val="24"/>
        </w:rPr>
        <w:t xml:space="preserve"> and the relevant business agreement?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>, such as when is this project scheduled to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 xml:space="preserve">How would you </w:t>
      </w:r>
      <w:r>
        <w:rPr>
          <w:rFonts w:hint="eastAsia" w:ascii="Arial" w:hAnsi="Arial" w:cs="Arial"/>
          <w:color w:val="000000"/>
          <w:kern w:val="0"/>
          <w:sz w:val="24"/>
        </w:rPr>
        <w:t xml:space="preserve">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</w:t>
      </w:r>
      <w:r>
        <w:rPr>
          <w:rFonts w:ascii="Arial" w:hAnsi="Arial" w:cs="Arial"/>
          <w:color w:val="000000"/>
          <w:kern w:val="0"/>
          <w:sz w:val="24"/>
        </w:rPr>
        <w:t>expense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or bank loan? </w:t>
      </w:r>
      <w:r>
        <w:rPr>
          <w:rFonts w:ascii="Arial" w:hAnsi="Arial" w:cs="Arial"/>
          <w:color w:val="000000"/>
          <w:kern w:val="0"/>
          <w:sz w:val="24"/>
        </w:rPr>
        <w:t>How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long will </w:t>
      </w:r>
      <w:r>
        <w:rPr>
          <w:rFonts w:ascii="Arial" w:hAnsi="Arial" w:cs="Arial"/>
          <w:color w:val="000000"/>
          <w:kern w:val="0"/>
          <w:sz w:val="24"/>
        </w:rPr>
        <w:t>your bank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</w:t>
      </w:r>
      <w:r>
        <w:rPr>
          <w:rFonts w:ascii="Arial" w:hAnsi="Arial" w:cs="Arial"/>
          <w:color w:val="000000"/>
          <w:kern w:val="0"/>
          <w:sz w:val="24"/>
        </w:rPr>
        <w:t>; thanks</w:t>
      </w:r>
      <w:r>
        <w:rPr>
          <w:rFonts w:hint="eastAsia" w:ascii="Arial" w:hAnsi="Arial" w:cs="Arial"/>
          <w:color w:val="000000"/>
          <w:kern w:val="0"/>
          <w:sz w:val="24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</w:rPr>
        <w:t>Do you need a modular or stationary carbonization plant?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In addition to the carbonization system, do you need other supporting </w:t>
      </w:r>
      <w:r>
        <w:rPr>
          <w:rFonts w:ascii="Arial" w:hAnsi="Arial" w:cs="Arial"/>
          <w:color w:val="000000"/>
          <w:kern w:val="0"/>
          <w:sz w:val="24"/>
        </w:rPr>
        <w:t>equipment</w:t>
      </w:r>
      <w:r>
        <w:rPr>
          <w:rFonts w:hint="eastAsia" w:ascii="Arial" w:hAnsi="Arial" w:cs="Arial"/>
          <w:color w:val="000000"/>
          <w:kern w:val="0"/>
          <w:sz w:val="24"/>
        </w:rPr>
        <w:t xml:space="preserve">? Such as crushing drying equipment, waste heat utilization equipment, </w:t>
      </w:r>
      <w:r>
        <w:rPr>
          <w:rFonts w:ascii="Arial" w:hAnsi="Arial" w:cs="Arial"/>
          <w:color w:val="000000"/>
          <w:kern w:val="0"/>
          <w:sz w:val="24"/>
        </w:rPr>
        <w:t>etc</w:t>
      </w:r>
      <w:r>
        <w:rPr>
          <w:rFonts w:hint="eastAsia" w:ascii="Arial" w:hAnsi="Arial" w:cs="Arial"/>
          <w:color w:val="000000"/>
          <w:kern w:val="0"/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</w:rPr>
        <w:t>If you have a preliminary plan for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the</w:t>
      </w:r>
      <w:r>
        <w:rPr>
          <w:rFonts w:ascii="Arial" w:hAnsi="Arial" w:cs="Arial"/>
          <w:color w:val="000000"/>
          <w:kern w:val="0"/>
          <w:sz w:val="24"/>
        </w:rPr>
        <w:t xml:space="preserve"> biomass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</w:rPr>
        <w:t xml:space="preserve">carbonization plant, </w:t>
      </w:r>
      <w:r>
        <w:rPr>
          <w:rFonts w:hint="eastAsia" w:ascii="Arial" w:hAnsi="Arial" w:cs="Arial"/>
          <w:color w:val="000000"/>
          <w:kern w:val="0"/>
          <w:sz w:val="24"/>
        </w:rPr>
        <w:t xml:space="preserve">could you </w:t>
      </w:r>
      <w:r>
        <w:rPr>
          <w:rFonts w:ascii="Arial" w:hAnsi="Arial" w:cs="Arial"/>
          <w:color w:val="000000"/>
          <w:kern w:val="0"/>
          <w:sz w:val="24"/>
        </w:rPr>
        <w:t>please share it with us? Thank you</w:t>
      </w:r>
      <w:r>
        <w:rPr>
          <w:rFonts w:hint="eastAsia" w:ascii="Arial" w:hAnsi="Arial" w:cs="Arial"/>
          <w:color w:val="000000"/>
          <w:kern w:val="0"/>
          <w:sz w:val="24"/>
        </w:rPr>
        <w:t xml:space="preserve">.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b w:val="0"/>
          <w:bCs w:val="0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</w:t>
      </w:r>
      <w:r>
        <w:rPr>
          <w:rFonts w:hint="eastAsia" w:ascii="Arial" w:hAnsi="Arial" w:cs="Arial"/>
          <w:b w:val="0"/>
          <w:bCs w:val="0"/>
          <w:color w:val="000000"/>
          <w:kern w:val="0"/>
          <w:sz w:val="24"/>
          <w:u w:val="single"/>
        </w:rPr>
        <w:t xml:space="preserve">  </w:t>
      </w:r>
      <w:r>
        <w:rPr>
          <w:rFonts w:hint="eastAsia" w:ascii="Arial" w:hAnsi="Arial" w:cs="Arial"/>
          <w:b w:val="0"/>
          <w:bCs w:val="0"/>
          <w:color w:val="000000"/>
          <w:kern w:val="0"/>
          <w:sz w:val="24"/>
          <w:u w:val="single"/>
          <w:lang w:val="en-US" w:eastAsia="zh-CN"/>
        </w:rPr>
        <w:t xml:space="preserve">                                 </w:t>
      </w:r>
      <w:r>
        <w:rPr>
          <w:rFonts w:hint="eastAsia" w:ascii="Arial" w:hAnsi="Arial" w:cs="Arial"/>
          <w:b w:val="0"/>
          <w:bCs w:val="0"/>
          <w:color w:val="000000"/>
          <w:kern w:val="0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Information about your company: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Verdana" w:hAnsi="Verdana"/>
          <w:i/>
          <w:color w:val="FF0000"/>
          <w:sz w:val="28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680" w:footer="85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808080" w:themeColor="text1" w:themeTint="80"/>
        <w:sz w:val="16"/>
        <w:szCs w:val="13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29845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2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1Tpm9gAAAAKAQAADwAAAAAAAAABACAAAAAiAAAAZHJzL2Rvd25yZXYueG1s&#10;UEsBAhQAFAAAAAgAh07iQGz+8ZE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2540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eastAsia"/>
      </w:rPr>
      <w:t xml:space="preserve">  </w:t>
    </w:r>
    <w:r>
      <w:rPr>
        <w:rFonts w:hint="default" w:ascii="Arial" w:hAnsi="Arial" w:cs="Arial"/>
        <w:sz w:val="22"/>
        <w:szCs w:val="28"/>
      </w:rPr>
      <w:t xml:space="preserve"> </w:t>
    </w: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default" w:ascii="Arial" w:hAnsi="Arial" w:cs="Arial"/>
        <w:sz w:val="21"/>
        <w:szCs w:val="21"/>
        <w:u w:val="none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</w:p>
  <w:p>
    <w:pPr>
      <w:pStyle w:val="4"/>
      <w:pBdr>
        <w:bottom w:val="none" w:color="auto" w:sz="0" w:space="0"/>
      </w:pBdr>
      <w:rPr>
        <w:rFonts w:hint="default" w:ascii="Arial" w:hAnsi="Arial" w:cs="Arial"/>
        <w:sz w:val="21"/>
        <w:szCs w:val="21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77D59"/>
    <w:rsid w:val="00096284"/>
    <w:rsid w:val="000A48FF"/>
    <w:rsid w:val="000B5011"/>
    <w:rsid w:val="000E761A"/>
    <w:rsid w:val="001538C9"/>
    <w:rsid w:val="00177A0A"/>
    <w:rsid w:val="00181BCE"/>
    <w:rsid w:val="00190BBD"/>
    <w:rsid w:val="00196C55"/>
    <w:rsid w:val="001A01C3"/>
    <w:rsid w:val="001D0CD9"/>
    <w:rsid w:val="002118BC"/>
    <w:rsid w:val="00217191"/>
    <w:rsid w:val="00227D8E"/>
    <w:rsid w:val="00274196"/>
    <w:rsid w:val="00285069"/>
    <w:rsid w:val="0028744C"/>
    <w:rsid w:val="002908FA"/>
    <w:rsid w:val="002B1087"/>
    <w:rsid w:val="002B2B27"/>
    <w:rsid w:val="002F062B"/>
    <w:rsid w:val="002F6F96"/>
    <w:rsid w:val="00301B85"/>
    <w:rsid w:val="003405E7"/>
    <w:rsid w:val="00344CD6"/>
    <w:rsid w:val="00351EBD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67A02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57261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1736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10D37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260C1"/>
    <w:rsid w:val="00C631DF"/>
    <w:rsid w:val="00C66000"/>
    <w:rsid w:val="00C674BC"/>
    <w:rsid w:val="00C75637"/>
    <w:rsid w:val="00C90E9D"/>
    <w:rsid w:val="00CB24CA"/>
    <w:rsid w:val="00CC2BA6"/>
    <w:rsid w:val="00CC2D21"/>
    <w:rsid w:val="00CE2CE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5B43"/>
    <w:rsid w:val="00EC7AA1"/>
    <w:rsid w:val="00F12A87"/>
    <w:rsid w:val="00F1466E"/>
    <w:rsid w:val="00F158BE"/>
    <w:rsid w:val="00F20B9F"/>
    <w:rsid w:val="00F37257"/>
    <w:rsid w:val="00F47095"/>
    <w:rsid w:val="00F744F3"/>
    <w:rsid w:val="00F7538C"/>
    <w:rsid w:val="00F87F10"/>
    <w:rsid w:val="00F90B3B"/>
    <w:rsid w:val="00FF0F4C"/>
    <w:rsid w:val="05081719"/>
    <w:rsid w:val="0595064A"/>
    <w:rsid w:val="10DF174F"/>
    <w:rsid w:val="15F829AC"/>
    <w:rsid w:val="164D38D7"/>
    <w:rsid w:val="183323C1"/>
    <w:rsid w:val="1C0F2CE1"/>
    <w:rsid w:val="1C1560C4"/>
    <w:rsid w:val="1C836843"/>
    <w:rsid w:val="1ECD18C0"/>
    <w:rsid w:val="20E97450"/>
    <w:rsid w:val="266A4B6E"/>
    <w:rsid w:val="26FF2837"/>
    <w:rsid w:val="27D8263D"/>
    <w:rsid w:val="29320A67"/>
    <w:rsid w:val="2DD23E15"/>
    <w:rsid w:val="2E7D6ABF"/>
    <w:rsid w:val="30BF439A"/>
    <w:rsid w:val="31306953"/>
    <w:rsid w:val="33404265"/>
    <w:rsid w:val="36816F92"/>
    <w:rsid w:val="370A2E37"/>
    <w:rsid w:val="3A5E4C24"/>
    <w:rsid w:val="3D917354"/>
    <w:rsid w:val="4356268C"/>
    <w:rsid w:val="44964820"/>
    <w:rsid w:val="46527508"/>
    <w:rsid w:val="46623232"/>
    <w:rsid w:val="48D85270"/>
    <w:rsid w:val="499B0626"/>
    <w:rsid w:val="4A8A3813"/>
    <w:rsid w:val="4E487A17"/>
    <w:rsid w:val="50855EF6"/>
    <w:rsid w:val="50AA6EC0"/>
    <w:rsid w:val="531D5A98"/>
    <w:rsid w:val="57344868"/>
    <w:rsid w:val="582232DD"/>
    <w:rsid w:val="5AB94652"/>
    <w:rsid w:val="5D3B3638"/>
    <w:rsid w:val="61FC3AE2"/>
    <w:rsid w:val="6DAE3454"/>
    <w:rsid w:val="6FD25527"/>
    <w:rsid w:val="710527FA"/>
    <w:rsid w:val="762B1157"/>
    <w:rsid w:val="76DE403B"/>
    <w:rsid w:val="77054364"/>
    <w:rsid w:val="79870ACB"/>
    <w:rsid w:val="7BB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406</Words>
  <Characters>2193</Characters>
  <Lines>211</Lines>
  <Paragraphs>121</Paragraphs>
  <TotalTime>1</TotalTime>
  <ScaleCrop>false</ScaleCrop>
  <LinksUpToDate>false</LinksUpToDate>
  <CharactersWithSpaces>4299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2023-02-09T14:21:00Z</dcterms:created>
  <dc:creator>微软用户</dc:creator>
  <cp:lastModifiedBy>DELL</cp:lastModifiedBy>
  <cp:lastPrinted>2006-08-13T03:57:00Z</cp:lastPrinted>
  <dcterms:modified xsi:type="dcterms:W3CDTF">2023-02-10T03:53:47Z</dcterms:modified>
  <dc:title>生物质气化发电调查表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C13CB20A865E4BA08B4B67D342D92D19</vt:lpwstr>
  </property>
  <property fmtid="{D5CDD505-2E9C-101B-9397-08002B2CF9AE}" pid="4" name="GrammarlyDocumentId">
    <vt:lpwstr>d6d46e9960e77997225de32c6df7c23db1ba51f20fe0a112f5265ed72e73d80d</vt:lpwstr>
  </property>
</Properties>
</file>